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681633" cy="1159257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1633" cy="1159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2000250</wp:posOffset>
                </wp:positionH>
                <wp:positionV relativeFrom="paragraph">
                  <wp:posOffset>1181100</wp:posOffset>
                </wp:positionV>
                <wp:extent cx="2856635" cy="2584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22445" y="3655540"/>
                          <a:ext cx="284711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PRESENTS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2000250</wp:posOffset>
                </wp:positionH>
                <wp:positionV relativeFrom="paragraph">
                  <wp:posOffset>1181100</wp:posOffset>
                </wp:positionV>
                <wp:extent cx="2856635" cy="25844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6635" cy="258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Black" w:cs="Arial Black" w:eastAsia="Arial Black" w:hAnsi="Arial Black"/>
          <w:sz w:val="56"/>
          <w:szCs w:val="56"/>
          <w:rtl w:val="0"/>
        </w:rPr>
        <w:t xml:space="preserve">SYRCON 37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Sunday October 19, 2025</w:t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American Legion, 5575 Legionnaire Drive, Cicero, NY 13039</w:t>
      </w:r>
    </w:p>
    <w:p w:rsidR="00000000" w:rsidDel="00000000" w:rsidP="00000000" w:rsidRDefault="00000000" w:rsidRPr="00000000" w14:paraId="00000005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(Behind the Post Office on Route 31)</w:t>
      </w:r>
    </w:p>
    <w:p w:rsidR="00000000" w:rsidDel="00000000" w:rsidP="00000000" w:rsidRDefault="00000000" w:rsidRPr="00000000" w14:paraId="00000006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2109788</wp:posOffset>
                </wp:positionH>
                <wp:positionV relativeFrom="paragraph">
                  <wp:posOffset>78208</wp:posOffset>
                </wp:positionV>
                <wp:extent cx="2637790" cy="1224010"/>
                <wp:effectExtent b="0" l="0" r="0" t="0"/>
                <wp:wrapSquare wrapText="bothSides" distB="45720" distT="4572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31875" y="3355499"/>
                          <a:ext cx="2628300" cy="11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60.999999046325684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NOTICE!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-118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ALL APPLICABLE COVID-19 PROTOCOLS              AND RESTRICTIONS WILL BE IN PLACE.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-118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MASKS OPTIONAL.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2109788</wp:posOffset>
                </wp:positionH>
                <wp:positionV relativeFrom="paragraph">
                  <wp:posOffset>78208</wp:posOffset>
                </wp:positionV>
                <wp:extent cx="2637790" cy="1224010"/>
                <wp:effectExtent b="0" l="0" r="0" t="0"/>
                <wp:wrapSquare wrapText="bothSides" distB="45720" distT="4572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7790" cy="12240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ADMISSIONS, REGISTRATION AND VENDOR ROOM ALL OPEN AT 8:30AM.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b w:val="1"/>
          <w:sz w:val="42"/>
          <w:szCs w:val="4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JUDGING BEGINS AT NOON.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ADMISSIONS FEES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General Admission 5.00 per Person</w:t>
      </w:r>
    </w:p>
    <w:p w:rsidR="00000000" w:rsidDel="00000000" w:rsidP="00000000" w:rsidRDefault="00000000" w:rsidRPr="00000000" w14:paraId="0000001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FREE If Under 12!</w:t>
      </w:r>
    </w:p>
    <w:p w:rsidR="00000000" w:rsidDel="00000000" w:rsidP="00000000" w:rsidRDefault="00000000" w:rsidRPr="00000000" w14:paraId="00000014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Model Entries: $1.00 per Model</w:t>
      </w:r>
    </w:p>
    <w:p w:rsidR="00000000" w:rsidDel="00000000" w:rsidP="00000000" w:rsidRDefault="00000000" w:rsidRPr="00000000" w14:paraId="00000015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FREE If Under 18!</w:t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There are First, Second and Third Place Awards for each of over 60 categories</w:t>
      </w:r>
    </w:p>
    <w:p w:rsidR="00000000" w:rsidDel="00000000" w:rsidP="00000000" w:rsidRDefault="00000000" w:rsidRPr="00000000" w14:paraId="00000019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As well as many Special Awards!</w:t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VENDOR ROOM</w:t>
      </w:r>
    </w:p>
    <w:p w:rsidR="00000000" w:rsidDel="00000000" w:rsidP="00000000" w:rsidRDefault="00000000" w:rsidRPr="00000000" w14:paraId="0000001C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There will be over 30 Vendor Tables!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Tables are 6 feet long and are sold</w:t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  <w:t xml:space="preserve">on a first come first serve basis at $25 per table</w:t>
      </w:r>
      <w:r w:rsidDel="00000000" w:rsidR="00000000" w:rsidRPr="00000000">
        <w:rPr>
          <w:b w:val="1"/>
          <w:rtl w:val="0"/>
        </w:rPr>
        <w:t xml:space="preserve">. </w:t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Vendors can begin setting up at 7:30AM.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THERE WILL BE NO EXCEPTIONS!</w:t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For table rentals and all other vendor information please contact</w:t>
      </w:r>
    </w:p>
    <w:p w:rsidR="00000000" w:rsidDel="00000000" w:rsidP="00000000" w:rsidRDefault="00000000" w:rsidRPr="00000000" w14:paraId="0000002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John Rusho Phone (315) 532-1564 or Email john.rusho@oswego.edu</w:t>
      </w:r>
    </w:p>
    <w:p w:rsidR="00000000" w:rsidDel="00000000" w:rsidP="00000000" w:rsidRDefault="00000000" w:rsidRPr="00000000" w14:paraId="00000024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CONTACTS</w:t>
      </w:r>
    </w:p>
    <w:p w:rsidR="00000000" w:rsidDel="00000000" w:rsidP="00000000" w:rsidRDefault="00000000" w:rsidRPr="00000000" w14:paraId="00000027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For All Other Show Information contact</w:t>
      </w:r>
    </w:p>
    <w:p w:rsidR="00000000" w:rsidDel="00000000" w:rsidP="00000000" w:rsidRDefault="00000000" w:rsidRPr="00000000" w14:paraId="00000028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Pierre Salazar Phone (315) 314-0042 or Email pierre.g.salazar@gmail.com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